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shd w:val="clear" w:color="auto" w:fill="939F27" w:themeFill="accent3" w:themeFillShade="BF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23D97" w14:paraId="66DF29D7" w14:textId="77777777" w:rsidTr="00425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939F27" w:themeFill="accent3" w:themeFillShade="BF"/>
          </w:tcPr>
          <w:p w14:paraId="69145496" w14:textId="34BBE417" w:rsidR="00923D97" w:rsidRDefault="00923D97" w:rsidP="005245A2">
            <w:pPr>
              <w:pStyle w:val="Month"/>
              <w:contextualSpacing/>
            </w:pPr>
            <w:r>
              <w:rPr>
                <w:sz w:val="44"/>
                <w:szCs w:val="44"/>
              </w:rPr>
              <w:t>Mental Health Group Calendar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939F27" w:themeFill="accent3" w:themeFillShade="BF"/>
          </w:tcPr>
          <w:p w14:paraId="4BFDE8F7" w14:textId="77777777" w:rsidR="00923D97" w:rsidRDefault="00923D97" w:rsidP="005245A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D97" w14:paraId="3936E303" w14:textId="77777777" w:rsidTr="00425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939F27" w:themeFill="accent3" w:themeFillShade="BF"/>
          </w:tcPr>
          <w:p w14:paraId="272A09B8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Neighborhood House Association</w:t>
            </w:r>
          </w:p>
          <w:p w14:paraId="12C396A3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Coordinated Services Program</w:t>
            </w:r>
          </w:p>
          <w:p w14:paraId="1A54FC58" w14:textId="72F6C834" w:rsidR="00923D97" w:rsidRDefault="00923D97" w:rsidP="005245A2">
            <w:pPr>
              <w:contextualSpacing/>
            </w:pPr>
            <w:r>
              <w:rPr>
                <w:sz w:val="32"/>
                <w:szCs w:val="32"/>
              </w:rPr>
              <w:t>Ronan O’Brien, Clinical Case Manager,                           AMFT #117826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939F27" w:themeFill="accent3" w:themeFillShade="BF"/>
          </w:tcPr>
          <w:p w14:paraId="49616A46" w14:textId="5CB2ECAF" w:rsidR="00923D97" w:rsidRDefault="00923D97" w:rsidP="005245A2">
            <w:pPr>
              <w:pStyle w:val="Year"/>
              <w:tabs>
                <w:tab w:val="left" w:pos="4560"/>
                <w:tab w:val="right" w:pos="6970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736B39">
              <w:t>September</w:t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979CF">
              <w:t>2023</w:t>
            </w:r>
            <w:r>
              <w:fldChar w:fldCharType="end"/>
            </w:r>
          </w:p>
        </w:tc>
      </w:tr>
      <w:tr w:rsidR="00923D97" w:rsidRPr="00420111" w14:paraId="4A9D1C4F" w14:textId="77777777" w:rsidTr="004254BE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939F27" w:themeFill="accent3" w:themeFillShade="BF"/>
          </w:tcPr>
          <w:p w14:paraId="09AFACEE" w14:textId="77777777" w:rsidR="00923D97" w:rsidRPr="00420111" w:rsidRDefault="00923D97" w:rsidP="005245A2">
            <w:pPr>
              <w:contextualSpacing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939F27" w:themeFill="accent3" w:themeFillShade="BF"/>
          </w:tcPr>
          <w:p w14:paraId="3389DAD6" w14:textId="77777777" w:rsidR="00923D97" w:rsidRPr="00420111" w:rsidRDefault="00923D97" w:rsidP="005245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69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920"/>
        <w:gridCol w:w="2917"/>
        <w:gridCol w:w="2915"/>
        <w:gridCol w:w="2915"/>
        <w:gridCol w:w="2915"/>
      </w:tblGrid>
      <w:tr w:rsidR="00923D97" w14:paraId="2171D492" w14:textId="77777777" w:rsidTr="00CE5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2920" w:type="dxa"/>
          </w:tcPr>
          <w:p w14:paraId="1285BFB9" w14:textId="77777777" w:rsidR="00923D97" w:rsidRDefault="00DF0C78" w:rsidP="005245A2">
            <w:pPr>
              <w:pStyle w:val="Days"/>
              <w:contextualSpacing/>
            </w:pPr>
            <w:sdt>
              <w:sdtPr>
                <w:id w:val="8650153"/>
                <w:placeholder>
                  <w:docPart w:val="FE2D1539D05940FE9225BBE91CEFD8D4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Monday</w:t>
                </w:r>
              </w:sdtContent>
            </w:sdt>
          </w:p>
        </w:tc>
        <w:tc>
          <w:tcPr>
            <w:tcW w:w="2917" w:type="dxa"/>
          </w:tcPr>
          <w:p w14:paraId="3018E411" w14:textId="77777777" w:rsidR="00923D97" w:rsidRDefault="00DF0C78" w:rsidP="005245A2">
            <w:pPr>
              <w:pStyle w:val="Days"/>
              <w:contextualSpacing/>
            </w:pPr>
            <w:sdt>
              <w:sdtPr>
                <w:id w:val="-1517691135"/>
                <w:placeholder>
                  <w:docPart w:val="157939621CC340D38013631E930F31BE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Tuesday</w:t>
                </w:r>
              </w:sdtContent>
            </w:sdt>
          </w:p>
        </w:tc>
        <w:tc>
          <w:tcPr>
            <w:tcW w:w="2915" w:type="dxa"/>
          </w:tcPr>
          <w:p w14:paraId="45F21B12" w14:textId="77777777" w:rsidR="00923D97" w:rsidRDefault="00DF0C78" w:rsidP="005245A2">
            <w:pPr>
              <w:pStyle w:val="Days"/>
              <w:contextualSpacing/>
            </w:pPr>
            <w:sdt>
              <w:sdtPr>
                <w:id w:val="-1684429625"/>
                <w:placeholder>
                  <w:docPart w:val="7C12FB056F004B388A55D81231916783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Wednesday</w:t>
                </w:r>
              </w:sdtContent>
            </w:sdt>
          </w:p>
        </w:tc>
        <w:tc>
          <w:tcPr>
            <w:tcW w:w="2915" w:type="dxa"/>
          </w:tcPr>
          <w:p w14:paraId="74055289" w14:textId="77777777" w:rsidR="00923D97" w:rsidRDefault="00DF0C78" w:rsidP="005245A2">
            <w:pPr>
              <w:pStyle w:val="Days"/>
              <w:contextualSpacing/>
            </w:pPr>
            <w:sdt>
              <w:sdtPr>
                <w:id w:val="-1188375605"/>
                <w:placeholder>
                  <w:docPart w:val="BA6F0CD1AB6844838ED3601DDBD2C4F8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Thursday</w:t>
                </w:r>
              </w:sdtContent>
            </w:sdt>
          </w:p>
        </w:tc>
        <w:tc>
          <w:tcPr>
            <w:tcW w:w="2915" w:type="dxa"/>
          </w:tcPr>
          <w:p w14:paraId="0B3C392D" w14:textId="77777777" w:rsidR="00923D97" w:rsidRDefault="00DF0C78" w:rsidP="005245A2">
            <w:pPr>
              <w:pStyle w:val="Days"/>
              <w:contextualSpacing/>
            </w:pPr>
            <w:sdt>
              <w:sdtPr>
                <w:id w:val="1991825489"/>
                <w:placeholder>
                  <w:docPart w:val="E36628D06A414E78BCE863F02EC228AF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Friday</w:t>
                </w:r>
              </w:sdtContent>
            </w:sdt>
          </w:p>
        </w:tc>
      </w:tr>
      <w:tr w:rsidR="00923D97" w14:paraId="35A42FEF" w14:textId="77777777" w:rsidTr="00CE595E">
        <w:trPr>
          <w:trHeight w:val="390"/>
        </w:trPr>
        <w:tc>
          <w:tcPr>
            <w:tcW w:w="2920" w:type="dxa"/>
            <w:tcBorders>
              <w:bottom w:val="nil"/>
            </w:tcBorders>
          </w:tcPr>
          <w:p w14:paraId="1337F2D9" w14:textId="5FFFB553" w:rsidR="00923D97" w:rsidRPr="004254BE" w:rsidRDefault="00736B39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917" w:type="dxa"/>
            <w:tcBorders>
              <w:bottom w:val="nil"/>
            </w:tcBorders>
          </w:tcPr>
          <w:p w14:paraId="646C327E" w14:textId="68F4948E" w:rsidR="00923D97" w:rsidRPr="004254BE" w:rsidRDefault="007979CF" w:rsidP="005245A2">
            <w:pPr>
              <w:pStyle w:val="Dates"/>
              <w:contextualSpacing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</w:t>
            </w:r>
            <w:r w:rsidR="00736B39">
              <w:rPr>
                <w:szCs w:val="22"/>
              </w:rPr>
              <w:t>5</w:t>
            </w:r>
          </w:p>
        </w:tc>
        <w:tc>
          <w:tcPr>
            <w:tcW w:w="2915" w:type="dxa"/>
            <w:tcBorders>
              <w:bottom w:val="nil"/>
            </w:tcBorders>
          </w:tcPr>
          <w:p w14:paraId="25D9E670" w14:textId="6DE60A8F" w:rsidR="00923D97" w:rsidRPr="004254BE" w:rsidRDefault="00736B39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915" w:type="dxa"/>
            <w:tcBorders>
              <w:bottom w:val="nil"/>
            </w:tcBorders>
          </w:tcPr>
          <w:p w14:paraId="336A2849" w14:textId="259E144D" w:rsidR="00923D97" w:rsidRPr="004254BE" w:rsidRDefault="00736B39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915" w:type="dxa"/>
            <w:tcBorders>
              <w:bottom w:val="nil"/>
            </w:tcBorders>
          </w:tcPr>
          <w:p w14:paraId="0A984AF2" w14:textId="365784E4" w:rsidR="00923D97" w:rsidRPr="004254BE" w:rsidRDefault="00736B39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7979CF" w14:paraId="3B5564DB" w14:textId="77777777" w:rsidTr="00CE595E">
        <w:trPr>
          <w:trHeight w:hRule="exact" w:val="1316"/>
        </w:trPr>
        <w:tc>
          <w:tcPr>
            <w:tcW w:w="2920" w:type="dxa"/>
            <w:tcBorders>
              <w:top w:val="nil"/>
              <w:bottom w:val="single" w:sz="6" w:space="0" w:color="BFBFBF" w:themeColor="background1" w:themeShade="BF"/>
            </w:tcBorders>
          </w:tcPr>
          <w:p w14:paraId="191F4648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bottom w:val="single" w:sz="6" w:space="0" w:color="BFBFBF" w:themeColor="background1" w:themeShade="BF"/>
            </w:tcBorders>
          </w:tcPr>
          <w:p w14:paraId="09D50374" w14:textId="77777777" w:rsidR="00736B39" w:rsidRPr="008B7955" w:rsidRDefault="00736B39" w:rsidP="00736B39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4BF23C80" w14:textId="77777777" w:rsidR="00736B39" w:rsidRPr="008B7955" w:rsidRDefault="00736B39" w:rsidP="00736B39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2707DFA8" w14:textId="3AAB82CB" w:rsidR="00736B39" w:rsidRPr="008B7955" w:rsidRDefault="00736B39" w:rsidP="00736B39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Developing the Wise Mind</w:t>
            </w:r>
          </w:p>
          <w:p w14:paraId="5FD7E470" w14:textId="741BEBBF" w:rsidR="007979CF" w:rsidRPr="008B7955" w:rsidRDefault="00736B39" w:rsidP="00736B39">
            <w:pPr>
              <w:spacing w:before="0" w:after="0"/>
              <w:contextualSpacing/>
            </w:pPr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86383F0" w14:textId="482D5BFB" w:rsidR="007979CF" w:rsidRPr="004254BE" w:rsidRDefault="007979CF" w:rsidP="00CE595E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2EA1E006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131C1010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1CC97391" w14:textId="29D486DA" w:rsidR="007979CF" w:rsidRPr="004254BE" w:rsidRDefault="007979CF" w:rsidP="007979CF">
            <w:pPr>
              <w:spacing w:before="0" w:after="0"/>
              <w:contextualSpacing/>
              <w:rPr>
                <w:b/>
                <w:bCs/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557DA0">
              <w:rPr>
                <w:b/>
                <w:bCs/>
              </w:rPr>
              <w:t>Pitfalls of Perfectionism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763525F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979CF" w14:paraId="282C951A" w14:textId="77777777" w:rsidTr="00CE595E">
        <w:trPr>
          <w:trHeight w:val="390"/>
        </w:trPr>
        <w:tc>
          <w:tcPr>
            <w:tcW w:w="2920" w:type="dxa"/>
            <w:tcBorders>
              <w:top w:val="single" w:sz="6" w:space="0" w:color="BFBFBF" w:themeColor="background1" w:themeShade="BF"/>
              <w:bottom w:val="nil"/>
            </w:tcBorders>
          </w:tcPr>
          <w:p w14:paraId="7C1D7E71" w14:textId="4EC46F73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917" w:type="dxa"/>
            <w:tcBorders>
              <w:top w:val="single" w:sz="6" w:space="0" w:color="BFBFBF" w:themeColor="background1" w:themeShade="BF"/>
              <w:bottom w:val="nil"/>
            </w:tcBorders>
          </w:tcPr>
          <w:p w14:paraId="1288BBA0" w14:textId="4B505488" w:rsidR="007979CF" w:rsidRPr="008B7955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2292A54B" w14:textId="74E57F44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6EDC029D" w14:textId="15D84B76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095D2F1C" w14:textId="712071C1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</w:tr>
      <w:tr w:rsidR="007979CF" w14:paraId="25599CD9" w14:textId="77777777" w:rsidTr="00CE595E">
        <w:trPr>
          <w:trHeight w:hRule="exact" w:val="1316"/>
        </w:trPr>
        <w:tc>
          <w:tcPr>
            <w:tcW w:w="2920" w:type="dxa"/>
            <w:tcBorders>
              <w:top w:val="nil"/>
              <w:bottom w:val="single" w:sz="6" w:space="0" w:color="BFBFBF" w:themeColor="background1" w:themeShade="BF"/>
            </w:tcBorders>
          </w:tcPr>
          <w:p w14:paraId="0816D568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bottom w:val="single" w:sz="6" w:space="0" w:color="BFBFBF" w:themeColor="background1" w:themeShade="BF"/>
            </w:tcBorders>
          </w:tcPr>
          <w:p w14:paraId="0BEC80E6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0B199E12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70D1D9F3" w14:textId="786E7DC1" w:rsidR="007979CF" w:rsidRPr="008B7955" w:rsidRDefault="007979CF" w:rsidP="007979CF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 w:rsidR="00736B39">
              <w:rPr>
                <w:b/>
                <w:bCs/>
              </w:rPr>
              <w:t>How to Build a Habit</w:t>
            </w:r>
          </w:p>
          <w:p w14:paraId="6F05BE7C" w14:textId="3DA32F12" w:rsidR="007979CF" w:rsidRPr="008B7955" w:rsidRDefault="007979CF" w:rsidP="007979CF">
            <w:pPr>
              <w:spacing w:before="0" w:after="0"/>
              <w:contextualSpacing/>
              <w:rPr>
                <w:i/>
                <w:iCs/>
              </w:rPr>
            </w:pPr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4A6994BB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02794430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01399A91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4F7BA32C" w14:textId="7CF76B1A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557DA0">
              <w:rPr>
                <w:b/>
                <w:bCs/>
              </w:rPr>
              <w:t>Creating Secure Attachment</w:t>
            </w:r>
            <w:r w:rsidR="008B7955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552FB5A3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979CF" w14:paraId="5CD0CC3E" w14:textId="77777777" w:rsidTr="00CE595E">
        <w:trPr>
          <w:trHeight w:val="390"/>
        </w:trPr>
        <w:tc>
          <w:tcPr>
            <w:tcW w:w="2920" w:type="dxa"/>
            <w:tcBorders>
              <w:top w:val="single" w:sz="6" w:space="0" w:color="BFBFBF" w:themeColor="background1" w:themeShade="BF"/>
              <w:bottom w:val="nil"/>
            </w:tcBorders>
          </w:tcPr>
          <w:p w14:paraId="1279E410" w14:textId="6F903D1C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917" w:type="dxa"/>
            <w:tcBorders>
              <w:top w:val="single" w:sz="6" w:space="0" w:color="BFBFBF" w:themeColor="background1" w:themeShade="BF"/>
              <w:bottom w:val="nil"/>
            </w:tcBorders>
          </w:tcPr>
          <w:p w14:paraId="692EE57E" w14:textId="21ECD34E" w:rsidR="007979CF" w:rsidRPr="008B7955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47270F01" w14:textId="1DAE3619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40777959" w14:textId="3A037889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427718F5" w14:textId="4214C12F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</w:tr>
      <w:tr w:rsidR="007979CF" w14:paraId="64FBB30B" w14:textId="77777777" w:rsidTr="00CE595E">
        <w:trPr>
          <w:trHeight w:hRule="exact" w:val="1605"/>
        </w:trPr>
        <w:tc>
          <w:tcPr>
            <w:tcW w:w="2920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FA36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bottom w:val="single" w:sz="6" w:space="0" w:color="BFBFBF" w:themeColor="background1" w:themeShade="BF"/>
            </w:tcBorders>
          </w:tcPr>
          <w:p w14:paraId="580DF498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2A6D614F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413AD15E" w14:textId="0A407C52" w:rsidR="007979CF" w:rsidRPr="008B7955" w:rsidRDefault="007979CF" w:rsidP="007979CF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 w:rsidR="00736B39">
              <w:rPr>
                <w:b/>
                <w:bCs/>
              </w:rPr>
              <w:t>Emotional Identification</w:t>
            </w:r>
          </w:p>
          <w:p w14:paraId="184DE8C6" w14:textId="087EC96F" w:rsidR="007979CF" w:rsidRPr="008B7955" w:rsidRDefault="007979CF" w:rsidP="007979CF">
            <w:pPr>
              <w:spacing w:before="0" w:after="0"/>
              <w:contextualSpacing/>
            </w:pPr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7B0D8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16C6559C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51CF070E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76784228" w14:textId="79273002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557DA0">
              <w:rPr>
                <w:b/>
                <w:bCs/>
              </w:rPr>
              <w:t>Radical Acceptance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E8EE3C0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979CF" w14:paraId="47A0D027" w14:textId="77777777" w:rsidTr="00CE595E">
        <w:trPr>
          <w:trHeight w:val="390"/>
        </w:trPr>
        <w:tc>
          <w:tcPr>
            <w:tcW w:w="292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82EF5" w14:textId="6E2B17C6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2917" w:type="dxa"/>
            <w:tcBorders>
              <w:top w:val="single" w:sz="6" w:space="0" w:color="BFBFBF" w:themeColor="background1" w:themeShade="BF"/>
              <w:bottom w:val="nil"/>
            </w:tcBorders>
          </w:tcPr>
          <w:p w14:paraId="2C3E44D2" w14:textId="6B988263" w:rsidR="007979CF" w:rsidRPr="008B7955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6BE301A1" w14:textId="29B3887D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7EC2796B" w14:textId="1AA5818D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IF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=D10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noProof/>
                <w:szCs w:val="22"/>
              </w:rPr>
              <w:instrText>0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instrText xml:space="preserve"> = 0,""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IF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=D10 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noProof/>
                <w:szCs w:val="22"/>
              </w:rPr>
              <w:instrText>27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instrText xml:space="preserve">  &lt;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DocVariable MonthEnd \@ d 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szCs w:val="22"/>
              </w:rPr>
              <w:instrText>31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instrText xml:space="preserve"> 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=D10+1 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noProof/>
                <w:szCs w:val="22"/>
              </w:rPr>
              <w:instrText>28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instrText xml:space="preserve"> "" 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noProof/>
                <w:szCs w:val="22"/>
              </w:rPr>
              <w:instrText>28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fldChar w:fldCharType="end"/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05B8E87F" w14:textId="4744BAB0" w:rsidR="007979CF" w:rsidRPr="004254BE" w:rsidRDefault="00736B39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</w:tr>
      <w:tr w:rsidR="007979CF" w14:paraId="37559E3A" w14:textId="77777777" w:rsidTr="00CE595E">
        <w:trPr>
          <w:trHeight w:hRule="exact" w:val="1493"/>
        </w:trPr>
        <w:tc>
          <w:tcPr>
            <w:tcW w:w="2920" w:type="dxa"/>
            <w:tcBorders>
              <w:top w:val="nil"/>
              <w:bottom w:val="single" w:sz="6" w:space="0" w:color="BFBFBF" w:themeColor="background1" w:themeShade="BF"/>
            </w:tcBorders>
          </w:tcPr>
          <w:p w14:paraId="5CCF6724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bottom w:val="single" w:sz="6" w:space="0" w:color="BFBFBF" w:themeColor="background1" w:themeShade="BF"/>
            </w:tcBorders>
          </w:tcPr>
          <w:p w14:paraId="41066F9F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2EF507F2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093E98F2" w14:textId="77C75B93" w:rsidR="007979CF" w:rsidRPr="008B7955" w:rsidRDefault="007979CF" w:rsidP="007979CF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 w:rsidR="00736B39">
              <w:rPr>
                <w:b/>
                <w:bCs/>
              </w:rPr>
              <w:t xml:space="preserve">Circles of Influence </w:t>
            </w:r>
          </w:p>
          <w:p w14:paraId="1BB4B2E9" w14:textId="3C72E610" w:rsidR="007979CF" w:rsidRPr="008B7955" w:rsidRDefault="007979CF" w:rsidP="007979CF">
            <w:pPr>
              <w:spacing w:before="0" w:after="0"/>
              <w:contextualSpacing/>
            </w:pPr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E405E85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26D5CDFD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734C27B1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06771845" w14:textId="32AAFEAD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557DA0">
              <w:rPr>
                <w:b/>
                <w:bCs/>
              </w:rPr>
              <w:t>Self-Esteem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21EABD99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</w:tbl>
    <w:p w14:paraId="3A5520B3" w14:textId="77777777" w:rsidR="002F6E35" w:rsidRDefault="002F6E35" w:rsidP="00CE595E">
      <w:pPr>
        <w:contextualSpacing/>
      </w:pP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2E9B" w14:textId="77777777" w:rsidR="00923D97" w:rsidRDefault="00923D97">
      <w:pPr>
        <w:spacing w:before="0" w:after="0"/>
      </w:pPr>
      <w:r>
        <w:separator/>
      </w:r>
    </w:p>
  </w:endnote>
  <w:endnote w:type="continuationSeparator" w:id="0">
    <w:p w14:paraId="7F028B3C" w14:textId="77777777" w:rsidR="00923D97" w:rsidRDefault="00923D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479" w14:textId="77777777" w:rsidR="00923D97" w:rsidRDefault="00923D97">
      <w:pPr>
        <w:spacing w:before="0" w:after="0"/>
      </w:pPr>
      <w:r>
        <w:separator/>
      </w:r>
    </w:p>
  </w:footnote>
  <w:footnote w:type="continuationSeparator" w:id="0">
    <w:p w14:paraId="0C59211D" w14:textId="77777777" w:rsidR="00923D97" w:rsidRDefault="00923D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923D97"/>
    <w:rsid w:val="000154B6"/>
    <w:rsid w:val="00056814"/>
    <w:rsid w:val="0006779F"/>
    <w:rsid w:val="000A20FE"/>
    <w:rsid w:val="000B350D"/>
    <w:rsid w:val="000F76A0"/>
    <w:rsid w:val="0011772B"/>
    <w:rsid w:val="001A3A8D"/>
    <w:rsid w:val="001C1CC0"/>
    <w:rsid w:val="001C5DC3"/>
    <w:rsid w:val="002757FF"/>
    <w:rsid w:val="0027720C"/>
    <w:rsid w:val="002D689D"/>
    <w:rsid w:val="002F6E35"/>
    <w:rsid w:val="0031778F"/>
    <w:rsid w:val="003628E2"/>
    <w:rsid w:val="003D7DDA"/>
    <w:rsid w:val="00406C2A"/>
    <w:rsid w:val="00420111"/>
    <w:rsid w:val="004254BE"/>
    <w:rsid w:val="00454FED"/>
    <w:rsid w:val="004C5B17"/>
    <w:rsid w:val="005245A2"/>
    <w:rsid w:val="00527966"/>
    <w:rsid w:val="005562FE"/>
    <w:rsid w:val="00557989"/>
    <w:rsid w:val="00557DA0"/>
    <w:rsid w:val="005744D1"/>
    <w:rsid w:val="005D1598"/>
    <w:rsid w:val="006E583B"/>
    <w:rsid w:val="006F4E3A"/>
    <w:rsid w:val="00736B39"/>
    <w:rsid w:val="007564A4"/>
    <w:rsid w:val="007777B1"/>
    <w:rsid w:val="007979CF"/>
    <w:rsid w:val="007A49F2"/>
    <w:rsid w:val="00874C9A"/>
    <w:rsid w:val="008B7955"/>
    <w:rsid w:val="008F7739"/>
    <w:rsid w:val="009035F5"/>
    <w:rsid w:val="00923D97"/>
    <w:rsid w:val="00944085"/>
    <w:rsid w:val="00946A27"/>
    <w:rsid w:val="009A0FFF"/>
    <w:rsid w:val="009C792B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CE595E"/>
    <w:rsid w:val="00D17693"/>
    <w:rsid w:val="00DE6C1E"/>
    <w:rsid w:val="00DF051F"/>
    <w:rsid w:val="00DF0C78"/>
    <w:rsid w:val="00DF32DE"/>
    <w:rsid w:val="00E02644"/>
    <w:rsid w:val="00E54E11"/>
    <w:rsid w:val="00EA1691"/>
    <w:rsid w:val="00EB320B"/>
    <w:rsid w:val="00EC7683"/>
    <w:rsid w:val="00FA21CA"/>
    <w:rsid w:val="00FB55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49E39" w:themeColor="accent1" w:shadow="1"/>
        <w:left w:val="single" w:sz="2" w:space="10" w:color="549E39" w:themeColor="accent1" w:shadow="1"/>
        <w:bottom w:val="single" w:sz="2" w:space="10" w:color="549E39" w:themeColor="accent1" w:shadow="1"/>
        <w:right w:val="single" w:sz="2" w:space="10" w:color="549E39" w:themeColor="accent1" w:shadow="1"/>
      </w:pBdr>
      <w:ind w:left="1152" w:right="1152"/>
    </w:pPr>
    <w:rPr>
      <w:i/>
      <w:iCs/>
      <w:color w:val="549E39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49E39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94E1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94E1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F1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rien.NHACITRIX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D1539D05940FE9225BBE91CE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793A-FEAC-4C15-B620-D8D67CF8880B}"/>
      </w:docPartPr>
      <w:docPartBody>
        <w:p w:rsidR="004409F4" w:rsidRDefault="001319EB" w:rsidP="001319EB">
          <w:pPr>
            <w:pStyle w:val="FE2D1539D05940FE9225BBE91CEFD8D4"/>
          </w:pPr>
          <w:r>
            <w:t>Monday</w:t>
          </w:r>
        </w:p>
      </w:docPartBody>
    </w:docPart>
    <w:docPart>
      <w:docPartPr>
        <w:name w:val="157939621CC340D38013631E930F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2A16-9696-4C6D-AC04-A3116656D452}"/>
      </w:docPartPr>
      <w:docPartBody>
        <w:p w:rsidR="004409F4" w:rsidRDefault="001319EB" w:rsidP="001319EB">
          <w:pPr>
            <w:pStyle w:val="157939621CC340D38013631E930F31BE"/>
          </w:pPr>
          <w:r>
            <w:t>Tuesday</w:t>
          </w:r>
        </w:p>
      </w:docPartBody>
    </w:docPart>
    <w:docPart>
      <w:docPartPr>
        <w:name w:val="7C12FB056F004B388A55D812319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8184-2042-4B45-95E5-99FBD2BCCE55}"/>
      </w:docPartPr>
      <w:docPartBody>
        <w:p w:rsidR="004409F4" w:rsidRDefault="001319EB" w:rsidP="001319EB">
          <w:pPr>
            <w:pStyle w:val="7C12FB056F004B388A55D81231916783"/>
          </w:pPr>
          <w:r>
            <w:t>Wednesday</w:t>
          </w:r>
        </w:p>
      </w:docPartBody>
    </w:docPart>
    <w:docPart>
      <w:docPartPr>
        <w:name w:val="BA6F0CD1AB6844838ED3601DDBD2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AA51-487A-498F-B980-F61EE8CD1AA0}"/>
      </w:docPartPr>
      <w:docPartBody>
        <w:p w:rsidR="004409F4" w:rsidRDefault="001319EB" w:rsidP="001319EB">
          <w:pPr>
            <w:pStyle w:val="BA6F0CD1AB6844838ED3601DDBD2C4F8"/>
          </w:pPr>
          <w:r>
            <w:t>Thursday</w:t>
          </w:r>
        </w:p>
      </w:docPartBody>
    </w:docPart>
    <w:docPart>
      <w:docPartPr>
        <w:name w:val="E36628D06A414E78BCE863F02EC2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4361-4A44-481A-AA13-82BBE37E53AC}"/>
      </w:docPartPr>
      <w:docPartBody>
        <w:p w:rsidR="004409F4" w:rsidRDefault="001319EB" w:rsidP="001319EB">
          <w:pPr>
            <w:pStyle w:val="E36628D06A414E78BCE863F02EC228AF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B"/>
    <w:rsid w:val="001319EB"/>
    <w:rsid w:val="004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D1539D05940FE9225BBE91CEFD8D4">
    <w:name w:val="FE2D1539D05940FE9225BBE91CEFD8D4"/>
    <w:rsid w:val="001319EB"/>
  </w:style>
  <w:style w:type="paragraph" w:customStyle="1" w:styleId="157939621CC340D38013631E930F31BE">
    <w:name w:val="157939621CC340D38013631E930F31BE"/>
    <w:rsid w:val="001319EB"/>
  </w:style>
  <w:style w:type="paragraph" w:customStyle="1" w:styleId="7C12FB056F004B388A55D81231916783">
    <w:name w:val="7C12FB056F004B388A55D81231916783"/>
    <w:rsid w:val="001319EB"/>
  </w:style>
  <w:style w:type="paragraph" w:customStyle="1" w:styleId="BA6F0CD1AB6844838ED3601DDBD2C4F8">
    <w:name w:val="BA6F0CD1AB6844838ED3601DDBD2C4F8"/>
    <w:rsid w:val="001319EB"/>
  </w:style>
  <w:style w:type="paragraph" w:customStyle="1" w:styleId="E36628D06A414E78BCE863F02EC228AF">
    <w:name w:val="E36628D06A414E78BCE863F02EC228AF"/>
    <w:rsid w:val="0013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2023-08-15T17:19:00Z</dcterms:created>
  <dcterms:modified xsi:type="dcterms:W3CDTF">2023-08-15T17:19:00Z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