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BF895" w14:textId="6F8278FF" w:rsidR="00A44217" w:rsidRPr="001845B3" w:rsidRDefault="001845B3" w:rsidP="00D72FEF">
      <w:pPr>
        <w:spacing w:after="0" w:line="240" w:lineRule="auto"/>
        <w:jc w:val="center"/>
        <w:rPr>
          <w:rFonts w:ascii="Arial" w:hAnsi="Arial" w:cs="Arial"/>
          <w:b/>
          <w:bCs/>
          <w:sz w:val="24"/>
          <w:szCs w:val="24"/>
        </w:rPr>
      </w:pPr>
      <w:bookmarkStart w:id="0" w:name="_GoBack"/>
      <w:bookmarkEnd w:id="0"/>
      <w:r w:rsidRPr="001845B3">
        <w:rPr>
          <w:rFonts w:ascii="Arial" w:hAnsi="Arial" w:cs="Arial"/>
          <w:b/>
          <w:bCs/>
          <w:sz w:val="24"/>
          <w:szCs w:val="24"/>
        </w:rPr>
        <w:t xml:space="preserve">FEBRUARY </w:t>
      </w:r>
      <w:r w:rsidR="007F68BD">
        <w:rPr>
          <w:rFonts w:ascii="Arial" w:hAnsi="Arial" w:cs="Arial"/>
          <w:b/>
          <w:bCs/>
          <w:sz w:val="24"/>
          <w:szCs w:val="24"/>
        </w:rPr>
        <w:t>2</w:t>
      </w:r>
      <w:r w:rsidRPr="001845B3">
        <w:rPr>
          <w:rFonts w:ascii="Arial" w:hAnsi="Arial" w:cs="Arial"/>
          <w:b/>
          <w:bCs/>
          <w:sz w:val="24"/>
          <w:szCs w:val="24"/>
        </w:rPr>
        <w:t>, 2023</w:t>
      </w:r>
    </w:p>
    <w:p w14:paraId="0EDC351D" w14:textId="1A54D298" w:rsidR="0087486D" w:rsidRPr="001845B3" w:rsidRDefault="001845B3" w:rsidP="00D72FEF">
      <w:pPr>
        <w:spacing w:after="0" w:line="240" w:lineRule="auto"/>
        <w:jc w:val="center"/>
        <w:rPr>
          <w:rFonts w:ascii="Arial" w:hAnsi="Arial" w:cs="Arial"/>
          <w:b/>
          <w:bCs/>
          <w:sz w:val="24"/>
          <w:szCs w:val="24"/>
        </w:rPr>
      </w:pPr>
      <w:r w:rsidRPr="001845B3">
        <w:rPr>
          <w:rFonts w:ascii="Arial" w:hAnsi="Arial" w:cs="Arial"/>
          <w:b/>
          <w:bCs/>
          <w:sz w:val="24"/>
          <w:szCs w:val="24"/>
        </w:rPr>
        <w:t>ADDENDUM #1</w:t>
      </w:r>
    </w:p>
    <w:p w14:paraId="30EE60DE" w14:textId="2414EEDB" w:rsidR="00E47279" w:rsidRPr="001845B3" w:rsidRDefault="001A07DA" w:rsidP="00D72FEF">
      <w:pPr>
        <w:spacing w:after="0" w:line="240" w:lineRule="auto"/>
        <w:jc w:val="center"/>
        <w:rPr>
          <w:rFonts w:ascii="Arial" w:hAnsi="Arial" w:cs="Arial"/>
          <w:b/>
          <w:bCs/>
          <w:sz w:val="24"/>
          <w:szCs w:val="24"/>
        </w:rPr>
      </w:pPr>
      <w:r w:rsidRPr="001845B3">
        <w:rPr>
          <w:rFonts w:ascii="Arial" w:hAnsi="Arial" w:cs="Arial"/>
          <w:b/>
          <w:bCs/>
          <w:sz w:val="24"/>
          <w:szCs w:val="24"/>
        </w:rPr>
        <w:t>RF</w:t>
      </w:r>
      <w:r w:rsidR="006C7B83" w:rsidRPr="001845B3">
        <w:rPr>
          <w:rFonts w:ascii="Arial" w:hAnsi="Arial" w:cs="Arial"/>
          <w:b/>
          <w:bCs/>
          <w:sz w:val="24"/>
          <w:szCs w:val="24"/>
        </w:rPr>
        <w:t>Q 2023-001</w:t>
      </w:r>
      <w:r w:rsidR="00E47279" w:rsidRPr="001845B3">
        <w:rPr>
          <w:rFonts w:ascii="Arial" w:hAnsi="Arial" w:cs="Arial"/>
          <w:b/>
          <w:bCs/>
          <w:sz w:val="24"/>
          <w:szCs w:val="24"/>
        </w:rPr>
        <w:t xml:space="preserve"> </w:t>
      </w:r>
    </w:p>
    <w:p w14:paraId="01789F3D" w14:textId="77777777" w:rsidR="006C7B83" w:rsidRPr="001845B3" w:rsidRDefault="006C7B83" w:rsidP="006C7B83">
      <w:pPr>
        <w:pStyle w:val="Default"/>
        <w:jc w:val="center"/>
      </w:pPr>
    </w:p>
    <w:p w14:paraId="0B818F7A" w14:textId="00AB06DC" w:rsidR="006C7B83" w:rsidRPr="001845B3" w:rsidRDefault="006C7B83" w:rsidP="006C7B83">
      <w:pPr>
        <w:pStyle w:val="Default"/>
        <w:jc w:val="center"/>
      </w:pPr>
      <w:r w:rsidRPr="001845B3">
        <w:rPr>
          <w:b/>
          <w:bCs/>
          <w:i/>
          <w:iCs/>
        </w:rPr>
        <w:t>ADULT DAY HEALTH CARE BUILDING</w:t>
      </w:r>
    </w:p>
    <w:p w14:paraId="045DE028" w14:textId="77777777" w:rsidR="006C7B83" w:rsidRPr="001845B3" w:rsidRDefault="006C7B83" w:rsidP="006C7B83">
      <w:pPr>
        <w:spacing w:after="0" w:line="240" w:lineRule="auto"/>
        <w:jc w:val="center"/>
        <w:rPr>
          <w:rFonts w:ascii="Arial" w:hAnsi="Arial" w:cs="Arial"/>
          <w:b/>
          <w:bCs/>
          <w:i/>
          <w:iCs/>
          <w:sz w:val="24"/>
          <w:szCs w:val="24"/>
        </w:rPr>
      </w:pPr>
      <w:r w:rsidRPr="001845B3">
        <w:rPr>
          <w:rFonts w:ascii="Arial" w:hAnsi="Arial" w:cs="Arial"/>
          <w:b/>
          <w:bCs/>
          <w:i/>
          <w:iCs/>
          <w:sz w:val="24"/>
          <w:szCs w:val="24"/>
        </w:rPr>
        <w:t xml:space="preserve">CDBG CAPITAL IMPROVEMENT PROJECTS </w:t>
      </w:r>
    </w:p>
    <w:p w14:paraId="12F12D0F" w14:textId="77777777" w:rsidR="006C7B83" w:rsidRPr="001845B3" w:rsidRDefault="006C7B83" w:rsidP="006C7B83">
      <w:pPr>
        <w:spacing w:after="0" w:line="240" w:lineRule="auto"/>
        <w:jc w:val="center"/>
        <w:rPr>
          <w:rFonts w:ascii="Arial" w:hAnsi="Arial" w:cs="Arial"/>
          <w:b/>
          <w:bCs/>
          <w:i/>
          <w:iCs/>
          <w:sz w:val="24"/>
          <w:szCs w:val="24"/>
        </w:rPr>
      </w:pPr>
    </w:p>
    <w:p w14:paraId="5AEAD841" w14:textId="6B830991" w:rsidR="006C0F41" w:rsidRPr="001845B3" w:rsidRDefault="001845B3" w:rsidP="006C7B83">
      <w:pPr>
        <w:spacing w:after="0" w:line="240" w:lineRule="auto"/>
        <w:jc w:val="center"/>
        <w:rPr>
          <w:rFonts w:ascii="Arial" w:hAnsi="Arial" w:cs="Arial"/>
          <w:b/>
          <w:sz w:val="24"/>
          <w:szCs w:val="24"/>
        </w:rPr>
      </w:pPr>
      <w:r w:rsidRPr="001845B3">
        <w:rPr>
          <w:rFonts w:ascii="Arial" w:hAnsi="Arial" w:cs="Arial"/>
          <w:b/>
          <w:sz w:val="24"/>
          <w:szCs w:val="24"/>
        </w:rPr>
        <w:t>QUESTIONS AND ANSWERS</w:t>
      </w:r>
    </w:p>
    <w:p w14:paraId="7E771A63" w14:textId="77777777" w:rsidR="006C0F41" w:rsidRPr="001845B3" w:rsidRDefault="006C0F41" w:rsidP="00D72FEF">
      <w:pPr>
        <w:spacing w:after="0" w:line="240" w:lineRule="auto"/>
        <w:jc w:val="center"/>
        <w:rPr>
          <w:rFonts w:ascii="Arial" w:hAnsi="Arial" w:cs="Arial"/>
          <w:sz w:val="24"/>
          <w:szCs w:val="24"/>
        </w:rPr>
      </w:pPr>
    </w:p>
    <w:p w14:paraId="3A3C53EE" w14:textId="77777777" w:rsidR="00D72FEF" w:rsidRPr="001845B3" w:rsidRDefault="00D72FEF" w:rsidP="00D72FEF">
      <w:pPr>
        <w:spacing w:after="0" w:line="240" w:lineRule="auto"/>
        <w:rPr>
          <w:rFonts w:ascii="Arial" w:hAnsi="Arial" w:cs="Arial"/>
          <w:b/>
          <w:sz w:val="24"/>
          <w:szCs w:val="24"/>
          <w:u w:val="single"/>
        </w:rPr>
      </w:pPr>
    </w:p>
    <w:p w14:paraId="376CB6FD" w14:textId="77777777" w:rsidR="00D72FEF" w:rsidRPr="001845B3" w:rsidRDefault="00D72FEF" w:rsidP="00D72FEF">
      <w:pPr>
        <w:spacing w:after="0" w:line="240" w:lineRule="auto"/>
        <w:rPr>
          <w:rFonts w:ascii="Arial" w:hAnsi="Arial" w:cs="Arial"/>
          <w:b/>
          <w:sz w:val="24"/>
          <w:szCs w:val="24"/>
          <w:u w:val="single"/>
        </w:rPr>
      </w:pPr>
    </w:p>
    <w:p w14:paraId="60B4E678" w14:textId="77777777" w:rsidR="00D72FEF" w:rsidRPr="001845B3" w:rsidRDefault="006F00C2" w:rsidP="00D72FEF">
      <w:pPr>
        <w:spacing w:after="0" w:line="240" w:lineRule="auto"/>
        <w:rPr>
          <w:rFonts w:ascii="Arial" w:hAnsi="Arial" w:cs="Arial"/>
          <w:b/>
          <w:sz w:val="24"/>
          <w:szCs w:val="24"/>
          <w:u w:val="single"/>
        </w:rPr>
      </w:pPr>
      <w:r w:rsidRPr="001845B3">
        <w:rPr>
          <w:rFonts w:ascii="Arial" w:hAnsi="Arial" w:cs="Arial"/>
          <w:b/>
          <w:sz w:val="24"/>
          <w:szCs w:val="24"/>
          <w:u w:val="single"/>
        </w:rPr>
        <w:t xml:space="preserve">Question #1 </w:t>
      </w:r>
    </w:p>
    <w:p w14:paraId="56210688" w14:textId="77777777" w:rsidR="00027B56" w:rsidRPr="001845B3" w:rsidRDefault="00027B56" w:rsidP="00027B56">
      <w:pPr>
        <w:rPr>
          <w:rFonts w:ascii="Arial" w:hAnsi="Arial" w:cs="Arial"/>
          <w:sz w:val="24"/>
          <w:szCs w:val="24"/>
        </w:rPr>
      </w:pPr>
      <w:r w:rsidRPr="001845B3">
        <w:rPr>
          <w:rFonts w:ascii="Arial" w:hAnsi="Arial" w:cs="Arial"/>
          <w:color w:val="000000"/>
          <w:sz w:val="24"/>
          <w:szCs w:val="24"/>
        </w:rPr>
        <w:t xml:space="preserve">Please see round 1 of our RFI’s. We’d really like to get a second walk set up for an architect and subcontractors. </w:t>
      </w:r>
    </w:p>
    <w:p w14:paraId="274ADE57" w14:textId="77777777" w:rsidR="006C7B83" w:rsidRPr="001845B3" w:rsidRDefault="006C7B83" w:rsidP="00D72FEF">
      <w:pPr>
        <w:spacing w:after="0" w:line="240" w:lineRule="auto"/>
        <w:rPr>
          <w:rFonts w:ascii="Arial" w:eastAsia="Times New Roman" w:hAnsi="Arial" w:cs="Arial"/>
          <w:b/>
          <w:color w:val="000000"/>
          <w:sz w:val="24"/>
          <w:szCs w:val="24"/>
          <w:u w:val="single"/>
        </w:rPr>
      </w:pPr>
    </w:p>
    <w:p w14:paraId="20189BBD" w14:textId="495A4661" w:rsidR="00D72FEF" w:rsidRPr="001845B3" w:rsidRDefault="006C0F41" w:rsidP="00D72FEF">
      <w:pPr>
        <w:spacing w:after="0" w:line="240" w:lineRule="auto"/>
        <w:rPr>
          <w:rFonts w:ascii="Arial" w:eastAsia="Times New Roman" w:hAnsi="Arial" w:cs="Arial"/>
          <w:b/>
          <w:color w:val="000000"/>
          <w:sz w:val="24"/>
          <w:szCs w:val="24"/>
          <w:u w:val="single"/>
        </w:rPr>
      </w:pPr>
      <w:r w:rsidRPr="001845B3">
        <w:rPr>
          <w:rFonts w:ascii="Arial" w:eastAsia="Times New Roman" w:hAnsi="Arial" w:cs="Arial"/>
          <w:b/>
          <w:color w:val="000000"/>
          <w:sz w:val="24"/>
          <w:szCs w:val="24"/>
          <w:u w:val="single"/>
        </w:rPr>
        <w:t>Answer #1</w:t>
      </w:r>
    </w:p>
    <w:p w14:paraId="3936F97B" w14:textId="7199ACA7" w:rsidR="00E10A78" w:rsidRPr="001845B3" w:rsidRDefault="00E10A78" w:rsidP="00E10A78">
      <w:pPr>
        <w:rPr>
          <w:rFonts w:ascii="Arial" w:hAnsi="Arial" w:cs="Arial"/>
          <w:sz w:val="24"/>
          <w:szCs w:val="24"/>
        </w:rPr>
      </w:pPr>
      <w:r w:rsidRPr="001845B3">
        <w:rPr>
          <w:rFonts w:ascii="Arial" w:hAnsi="Arial" w:cs="Arial"/>
          <w:sz w:val="24"/>
          <w:szCs w:val="24"/>
        </w:rPr>
        <w:t xml:space="preserve">While there will not be a "second job walk" in order to remain consistent with the timeline describe on the first page of RFQ 20/3-001, NHA will make the ADHC building (851 S 35th Street) available for 1 hour on </w:t>
      </w:r>
      <w:r w:rsidR="00024A1D">
        <w:rPr>
          <w:rFonts w:ascii="Arial" w:hAnsi="Arial" w:cs="Arial"/>
          <w:sz w:val="24"/>
          <w:szCs w:val="24"/>
        </w:rPr>
        <w:t>Tuesday</w:t>
      </w:r>
      <w:r w:rsidRPr="001845B3">
        <w:rPr>
          <w:rFonts w:ascii="Arial" w:hAnsi="Arial" w:cs="Arial"/>
          <w:sz w:val="24"/>
          <w:szCs w:val="24"/>
        </w:rPr>
        <w:t xml:space="preserve"> February </w:t>
      </w:r>
      <w:r w:rsidR="007F68BD">
        <w:rPr>
          <w:rFonts w:ascii="Arial" w:hAnsi="Arial" w:cs="Arial"/>
          <w:sz w:val="24"/>
          <w:szCs w:val="24"/>
        </w:rPr>
        <w:t>7</w:t>
      </w:r>
      <w:r w:rsidRPr="001845B3">
        <w:rPr>
          <w:rFonts w:ascii="Arial" w:hAnsi="Arial" w:cs="Arial"/>
          <w:sz w:val="24"/>
          <w:szCs w:val="24"/>
        </w:rPr>
        <w:t>,</w:t>
      </w:r>
      <w:r w:rsidR="001845B3">
        <w:rPr>
          <w:rFonts w:ascii="Arial" w:hAnsi="Arial" w:cs="Arial"/>
          <w:sz w:val="24"/>
          <w:szCs w:val="24"/>
        </w:rPr>
        <w:t xml:space="preserve"> </w:t>
      </w:r>
      <w:r w:rsidRPr="001845B3">
        <w:rPr>
          <w:rFonts w:ascii="Arial" w:hAnsi="Arial" w:cs="Arial"/>
          <w:sz w:val="24"/>
          <w:szCs w:val="24"/>
        </w:rPr>
        <w:t>2023 from 4:30 pm to 5:30 pm. Only contractors who attended the mandatory job walk on January 25,2023 are eligible for this visit. </w:t>
      </w:r>
    </w:p>
    <w:p w14:paraId="0D0DA660" w14:textId="243630DB" w:rsidR="00E10A78" w:rsidRPr="001845B3" w:rsidRDefault="00E10A78" w:rsidP="00E10A78">
      <w:pPr>
        <w:rPr>
          <w:rFonts w:ascii="Arial" w:hAnsi="Arial" w:cs="Arial"/>
          <w:sz w:val="24"/>
          <w:szCs w:val="24"/>
        </w:rPr>
      </w:pPr>
      <w:r w:rsidRPr="001845B3">
        <w:rPr>
          <w:rFonts w:ascii="Arial" w:hAnsi="Arial" w:cs="Arial"/>
          <w:sz w:val="24"/>
          <w:szCs w:val="24"/>
        </w:rPr>
        <w:t>There will not be NHA staff at the site to provide instructions or any type of support related to the project. The only staff at the site will be building staff who will promptly close the premises at 5:30pm.</w:t>
      </w:r>
    </w:p>
    <w:p w14:paraId="5FB45750" w14:textId="4DFCF4E2" w:rsidR="00E10A78" w:rsidRPr="001845B3" w:rsidRDefault="00E10A78" w:rsidP="00E10A78">
      <w:pPr>
        <w:rPr>
          <w:rFonts w:ascii="Arial" w:hAnsi="Arial" w:cs="Arial"/>
          <w:sz w:val="24"/>
          <w:szCs w:val="24"/>
        </w:rPr>
      </w:pPr>
      <w:r w:rsidRPr="001845B3">
        <w:rPr>
          <w:rFonts w:ascii="Arial" w:hAnsi="Arial" w:cs="Arial"/>
          <w:sz w:val="24"/>
          <w:szCs w:val="24"/>
        </w:rPr>
        <w:t>Again, this is not a " second job walk", but simply a way of allowing more time for contractors to view the areas related to the project at ADHC. We understand that given the complexity of the project, and the fact that on January 25,2023 there was still significant activity going on in the building, participants to the job walk may need more time to access and assess the various areas of the project. Our hope is that the additional hour, and having the building pretty much empty will be helpful to contractors as they prepare their response to the RFQ. </w:t>
      </w:r>
    </w:p>
    <w:p w14:paraId="6B1B611F" w14:textId="6EB965EA" w:rsidR="006A207E" w:rsidRDefault="006A207E" w:rsidP="00D72FEF">
      <w:pPr>
        <w:spacing w:after="0" w:line="240" w:lineRule="auto"/>
        <w:rPr>
          <w:rFonts w:ascii="Calibri" w:eastAsia="Times New Roman" w:hAnsi="Calibri"/>
          <w:color w:val="000000"/>
          <w:sz w:val="24"/>
          <w:szCs w:val="24"/>
        </w:rPr>
      </w:pPr>
    </w:p>
    <w:p w14:paraId="0BCF1A63" w14:textId="2333FD8A" w:rsidR="009966A9" w:rsidRDefault="009966A9" w:rsidP="00D72FEF">
      <w:pPr>
        <w:spacing w:after="0" w:line="240" w:lineRule="auto"/>
        <w:rPr>
          <w:rFonts w:ascii="Calibri" w:eastAsia="Times New Roman" w:hAnsi="Calibri"/>
          <w:color w:val="000000"/>
          <w:sz w:val="24"/>
          <w:szCs w:val="24"/>
        </w:rPr>
      </w:pPr>
    </w:p>
    <w:p w14:paraId="1469DCB3" w14:textId="77777777" w:rsidR="00D72FEF" w:rsidRPr="00D72FEF" w:rsidRDefault="00D72FEF" w:rsidP="00D72FEF">
      <w:pPr>
        <w:spacing w:after="0" w:line="240" w:lineRule="auto"/>
        <w:rPr>
          <w:rFonts w:ascii="Calibri" w:eastAsia="Times New Roman" w:hAnsi="Calibri"/>
          <w:b/>
          <w:color w:val="000000"/>
          <w:sz w:val="24"/>
          <w:szCs w:val="24"/>
        </w:rPr>
      </w:pPr>
    </w:p>
    <w:p w14:paraId="498E9688" w14:textId="77777777" w:rsidR="006C0F41" w:rsidRDefault="006C0F41" w:rsidP="00D72FEF">
      <w:pPr>
        <w:spacing w:before="100" w:beforeAutospacing="1" w:after="0" w:line="240" w:lineRule="auto"/>
        <w:rPr>
          <w:rFonts w:ascii="Calibri" w:eastAsia="Times New Roman" w:hAnsi="Calibri"/>
          <w:color w:val="000000"/>
        </w:rPr>
      </w:pPr>
    </w:p>
    <w:sectPr w:rsidR="006C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9133B"/>
    <w:multiLevelType w:val="multilevel"/>
    <w:tmpl w:val="0B32F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17"/>
    <w:rsid w:val="00024A1D"/>
    <w:rsid w:val="00027B56"/>
    <w:rsid w:val="00091389"/>
    <w:rsid w:val="00167389"/>
    <w:rsid w:val="00170911"/>
    <w:rsid w:val="001845B3"/>
    <w:rsid w:val="001854F0"/>
    <w:rsid w:val="001A07DA"/>
    <w:rsid w:val="001B32D0"/>
    <w:rsid w:val="00261DC2"/>
    <w:rsid w:val="00266F62"/>
    <w:rsid w:val="002B3C55"/>
    <w:rsid w:val="00335FD9"/>
    <w:rsid w:val="003D2249"/>
    <w:rsid w:val="003F6C14"/>
    <w:rsid w:val="004E6107"/>
    <w:rsid w:val="00640D57"/>
    <w:rsid w:val="006A207E"/>
    <w:rsid w:val="006C0F41"/>
    <w:rsid w:val="006C7B83"/>
    <w:rsid w:val="006D46C9"/>
    <w:rsid w:val="006F00C2"/>
    <w:rsid w:val="006F3A66"/>
    <w:rsid w:val="00777EA0"/>
    <w:rsid w:val="007F130B"/>
    <w:rsid w:val="007F68BD"/>
    <w:rsid w:val="0087486D"/>
    <w:rsid w:val="009045B6"/>
    <w:rsid w:val="00931F83"/>
    <w:rsid w:val="00982BAE"/>
    <w:rsid w:val="009966A9"/>
    <w:rsid w:val="00A44217"/>
    <w:rsid w:val="00B13C31"/>
    <w:rsid w:val="00B40A35"/>
    <w:rsid w:val="00B616EB"/>
    <w:rsid w:val="00BA6164"/>
    <w:rsid w:val="00D13814"/>
    <w:rsid w:val="00D72FEF"/>
    <w:rsid w:val="00E10A78"/>
    <w:rsid w:val="00E345A0"/>
    <w:rsid w:val="00E47279"/>
    <w:rsid w:val="00F94F6C"/>
    <w:rsid w:val="00FA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1D61"/>
  <w15:docId w15:val="{75415DCE-27B2-4D27-A581-59D3E0A9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F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5671">
      <w:bodyDiv w:val="1"/>
      <w:marLeft w:val="0"/>
      <w:marRight w:val="0"/>
      <w:marTop w:val="0"/>
      <w:marBottom w:val="0"/>
      <w:divBdr>
        <w:top w:val="none" w:sz="0" w:space="0" w:color="auto"/>
        <w:left w:val="none" w:sz="0" w:space="0" w:color="auto"/>
        <w:bottom w:val="none" w:sz="0" w:space="0" w:color="auto"/>
        <w:right w:val="none" w:sz="0" w:space="0" w:color="auto"/>
      </w:divBdr>
    </w:div>
    <w:div w:id="352152791">
      <w:bodyDiv w:val="1"/>
      <w:marLeft w:val="0"/>
      <w:marRight w:val="0"/>
      <w:marTop w:val="0"/>
      <w:marBottom w:val="0"/>
      <w:divBdr>
        <w:top w:val="none" w:sz="0" w:space="0" w:color="auto"/>
        <w:left w:val="none" w:sz="0" w:space="0" w:color="auto"/>
        <w:bottom w:val="none" w:sz="0" w:space="0" w:color="auto"/>
        <w:right w:val="none" w:sz="0" w:space="0" w:color="auto"/>
      </w:divBdr>
    </w:div>
    <w:div w:id="12931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Gissendanner</dc:creator>
  <cp:lastModifiedBy>Ernesta I Johnson</cp:lastModifiedBy>
  <cp:revision>2</cp:revision>
  <dcterms:created xsi:type="dcterms:W3CDTF">2023-02-02T23:19:00Z</dcterms:created>
  <dcterms:modified xsi:type="dcterms:W3CDTF">2023-02-02T23:19:00Z</dcterms:modified>
</cp:coreProperties>
</file>