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5C" w:rsidRDefault="00F1255C" w:rsidP="00F1255C"/>
    <w:p w:rsidR="009B6DA4" w:rsidRPr="00E6042C" w:rsidRDefault="009B6DA4" w:rsidP="009B6DA4">
      <w:pPr>
        <w:pStyle w:val="Title"/>
        <w:rPr>
          <w:rFonts w:ascii="Times New Roman" w:hAnsi="Times New Roman"/>
          <w:b/>
          <w:sz w:val="36"/>
          <w:szCs w:val="36"/>
        </w:rPr>
      </w:pPr>
    </w:p>
    <w:p w:rsidR="003B3E94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Questions &amp; Answers </w:t>
      </w:r>
    </w:p>
    <w:p w:rsidR="009B6DA4" w:rsidRPr="00E6042C" w:rsidRDefault="003B3E9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</w:t>
      </w:r>
      <w:r w:rsidR="009B6DA4">
        <w:rPr>
          <w:rFonts w:ascii="Times New Roman" w:hAnsi="Times New Roman"/>
          <w:b/>
          <w:sz w:val="32"/>
        </w:rPr>
        <w:t xml:space="preserve"> </w:t>
      </w: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jc w:val="center"/>
        <w:rPr>
          <w:rFonts w:ascii="Times New Roman" w:hAnsi="Times New Roman"/>
          <w:b/>
          <w:i/>
          <w:sz w:val="32"/>
        </w:rPr>
      </w:pPr>
      <w:r w:rsidRPr="00E6042C">
        <w:rPr>
          <w:rFonts w:ascii="Times New Roman" w:hAnsi="Times New Roman"/>
          <w:b/>
          <w:i/>
          <w:sz w:val="32"/>
        </w:rPr>
        <w:t>Employee Benefits &amp; Risk Management</w:t>
      </w: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jc w:val="center"/>
        <w:rPr>
          <w:rFonts w:ascii="Times New Roman" w:hAnsi="Times New Roman"/>
          <w:b/>
          <w:i/>
          <w:sz w:val="32"/>
        </w:rPr>
      </w:pPr>
      <w:r w:rsidRPr="00E6042C">
        <w:rPr>
          <w:rFonts w:ascii="Times New Roman" w:hAnsi="Times New Roman"/>
          <w:b/>
          <w:i/>
          <w:sz w:val="32"/>
        </w:rPr>
        <w:t>Consultant/ Brokerage Services</w:t>
      </w:r>
    </w:p>
    <w:p w:rsidR="009B6DA4" w:rsidRPr="00E6042C" w:rsidRDefault="009B6DA4" w:rsidP="009B6DA4">
      <w:pPr>
        <w:pStyle w:val="Heading8"/>
        <w:rPr>
          <w:rFonts w:ascii="Times New Roman" w:hAnsi="Times New Roman"/>
          <w:b w:val="0"/>
          <w:i/>
          <w:sz w:val="32"/>
        </w:rPr>
      </w:pPr>
      <w:r w:rsidRPr="00E6042C">
        <w:rPr>
          <w:rFonts w:ascii="Times New Roman" w:hAnsi="Times New Roman"/>
        </w:rPr>
        <w:t>Request # 2012- 003</w:t>
      </w: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jc w:val="center"/>
        <w:rPr>
          <w:rFonts w:ascii="Times New Roman" w:hAnsi="Times New Roman"/>
          <w:sz w:val="24"/>
        </w:rPr>
      </w:pP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jc w:val="center"/>
        <w:rPr>
          <w:rFonts w:ascii="Times New Roman" w:hAnsi="Times New Roman"/>
          <w:sz w:val="24"/>
        </w:rPr>
      </w:pP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ind w:firstLine="1800"/>
        <w:rPr>
          <w:rFonts w:ascii="Times New Roman" w:hAnsi="Times New Roman"/>
        </w:rPr>
      </w:pPr>
      <w:r w:rsidRPr="00E6042C">
        <w:rPr>
          <w:rFonts w:ascii="Times New Roman" w:hAnsi="Times New Roman"/>
          <w:b/>
        </w:rPr>
        <w:t>Issue Date:</w:t>
      </w:r>
      <w:r w:rsidRPr="00E6042C">
        <w:rPr>
          <w:rFonts w:ascii="Times New Roman" w:hAnsi="Times New Roman"/>
        </w:rPr>
        <w:t xml:space="preserve">  November 30, 2012</w:t>
      </w: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ind w:firstLine="1800"/>
        <w:rPr>
          <w:rFonts w:ascii="Times New Roman" w:hAnsi="Times New Roman"/>
        </w:rPr>
      </w:pPr>
      <w:r w:rsidRPr="00E6042C">
        <w:rPr>
          <w:rFonts w:ascii="Times New Roman" w:hAnsi="Times New Roman"/>
          <w:b/>
        </w:rPr>
        <w:t>Response Due Date:</w:t>
      </w:r>
      <w:r w:rsidRPr="00E6042C">
        <w:rPr>
          <w:rFonts w:ascii="Times New Roman" w:hAnsi="Times New Roman"/>
        </w:rPr>
        <w:t xml:space="preserve">  January 10, 2013, no later than 4:00pm</w:t>
      </w: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rPr>
          <w:rFonts w:ascii="Times New Roman" w:hAnsi="Times New Roman"/>
        </w:rPr>
      </w:pPr>
      <w:r w:rsidRPr="00E6042C">
        <w:rPr>
          <w:rFonts w:ascii="Arial" w:hAnsi="Arial" w:cs="Arial"/>
          <w:b/>
        </w:rPr>
        <w:t xml:space="preserve">                             </w:t>
      </w:r>
      <w:r w:rsidRPr="00E6042C">
        <w:rPr>
          <w:rFonts w:ascii="Times New Roman" w:hAnsi="Times New Roman"/>
          <w:b/>
        </w:rPr>
        <w:t>Purchasing Agent:</w:t>
      </w:r>
      <w:r w:rsidRPr="00E6042C">
        <w:rPr>
          <w:rFonts w:ascii="Times New Roman" w:hAnsi="Times New Roman"/>
        </w:rPr>
        <w:t xml:space="preserve">  Jerome Gissendanner 858.715.2642 ext.183</w:t>
      </w: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ind w:firstLine="2520"/>
        <w:rPr>
          <w:rFonts w:ascii="Times New Roman" w:hAnsi="Times New Roman"/>
        </w:rPr>
      </w:pPr>
    </w:p>
    <w:p w:rsidR="009B6DA4" w:rsidRPr="00E6042C" w:rsidRDefault="009B6DA4" w:rsidP="009B6DA4">
      <w:pPr>
        <w:pBdr>
          <w:top w:val="single" w:sz="36" w:space="0" w:color="000080"/>
          <w:left w:val="single" w:sz="36" w:space="4" w:color="000080"/>
          <w:bottom w:val="single" w:sz="36" w:space="1" w:color="000080"/>
          <w:right w:val="single" w:sz="36" w:space="4" w:color="000080"/>
        </w:pBdr>
        <w:jc w:val="center"/>
        <w:rPr>
          <w:rFonts w:ascii="Times New Roman" w:hAnsi="Times New Roman"/>
        </w:rPr>
      </w:pPr>
    </w:p>
    <w:p w:rsidR="009B6DA4" w:rsidRPr="00E6042C" w:rsidRDefault="009B6DA4" w:rsidP="009B6DA4">
      <w:pPr>
        <w:jc w:val="both"/>
        <w:rPr>
          <w:rFonts w:ascii="Times New Roman" w:hAnsi="Times New Roman"/>
          <w:sz w:val="24"/>
        </w:rPr>
      </w:pPr>
    </w:p>
    <w:p w:rsidR="00F1255C" w:rsidRDefault="00F1255C" w:rsidP="00F1255C"/>
    <w:p w:rsidR="00F1255C" w:rsidRDefault="00F1255C" w:rsidP="00F1255C"/>
    <w:p w:rsidR="00F0096D" w:rsidRDefault="008A577E" w:rsidP="00F1255C">
      <w:pPr>
        <w:rPr>
          <w:b/>
        </w:rPr>
      </w:pPr>
      <w:r>
        <w:rPr>
          <w:b/>
        </w:rPr>
        <w:t xml:space="preserve">For </w:t>
      </w:r>
      <w:r w:rsidR="00F0096D">
        <w:rPr>
          <w:b/>
        </w:rPr>
        <w:t>Request for Proposal</w:t>
      </w:r>
      <w:r>
        <w:rPr>
          <w:b/>
        </w:rPr>
        <w:t xml:space="preserve">, </w:t>
      </w:r>
      <w:r w:rsidR="00F0096D">
        <w:rPr>
          <w:b/>
        </w:rPr>
        <w:t>Respondents are required to provide their best efforts based on the information provided in the solicitation.</w:t>
      </w:r>
    </w:p>
    <w:p w:rsidR="00F0096D" w:rsidRDefault="00F0096D" w:rsidP="00F1255C">
      <w:pPr>
        <w:rPr>
          <w:b/>
        </w:rPr>
      </w:pPr>
    </w:p>
    <w:p w:rsidR="00275CA7" w:rsidRPr="009B6DA4" w:rsidRDefault="001A7B95" w:rsidP="00F1255C">
      <w:pPr>
        <w:rPr>
          <w:b/>
          <w:sz w:val="28"/>
          <w:szCs w:val="28"/>
        </w:rPr>
      </w:pPr>
      <w:r w:rsidRPr="009B6DA4">
        <w:rPr>
          <w:b/>
          <w:sz w:val="28"/>
          <w:szCs w:val="28"/>
        </w:rPr>
        <w:t xml:space="preserve">Questions &amp; Answers </w:t>
      </w:r>
    </w:p>
    <w:p w:rsidR="00F1255C" w:rsidRDefault="001A7B95" w:rsidP="00275CA7">
      <w:r w:rsidRPr="001A7B95">
        <w:rPr>
          <w:b/>
        </w:rPr>
        <w:t>(NHA’s response to question</w:t>
      </w:r>
      <w:r w:rsidR="00F0096D">
        <w:rPr>
          <w:b/>
        </w:rPr>
        <w:t>s</w:t>
      </w:r>
      <w:r w:rsidRPr="001A7B95">
        <w:rPr>
          <w:b/>
        </w:rPr>
        <w:t xml:space="preserve"> </w:t>
      </w:r>
      <w:r w:rsidR="00F0096D">
        <w:rPr>
          <w:b/>
        </w:rPr>
        <w:t xml:space="preserve">are </w:t>
      </w:r>
      <w:r>
        <w:rPr>
          <w:b/>
        </w:rPr>
        <w:t xml:space="preserve">indicated </w:t>
      </w:r>
      <w:r w:rsidRPr="001A7B95">
        <w:rPr>
          <w:b/>
        </w:rPr>
        <w:t>in bold</w:t>
      </w:r>
      <w:r>
        <w:t>)</w:t>
      </w:r>
    </w:p>
    <w:p w:rsidR="00275CA7" w:rsidRDefault="00275CA7" w:rsidP="00275CA7">
      <w:pPr>
        <w:rPr>
          <w:b/>
        </w:rPr>
      </w:pPr>
    </w:p>
    <w:p w:rsidR="00275CA7" w:rsidRPr="009B6DA4" w:rsidRDefault="00275CA7" w:rsidP="00275CA7">
      <w:pPr>
        <w:rPr>
          <w:b/>
          <w:sz w:val="28"/>
          <w:szCs w:val="28"/>
          <w:u w:val="single"/>
        </w:rPr>
      </w:pPr>
      <w:r w:rsidRPr="009B6DA4">
        <w:rPr>
          <w:b/>
          <w:sz w:val="28"/>
          <w:szCs w:val="28"/>
          <w:u w:val="single"/>
        </w:rPr>
        <w:t>Employee Benefits:</w:t>
      </w:r>
    </w:p>
    <w:p w:rsidR="00275CA7" w:rsidRDefault="00275CA7" w:rsidP="00275CA7"/>
    <w:p w:rsidR="00275CA7" w:rsidRDefault="00275CA7" w:rsidP="00275CA7"/>
    <w:p w:rsidR="00F1255C" w:rsidRDefault="00F1255C" w:rsidP="00F1255C">
      <w:pPr>
        <w:pStyle w:val="ListParagraph"/>
        <w:numPr>
          <w:ilvl w:val="0"/>
          <w:numId w:val="1"/>
        </w:numPr>
      </w:pPr>
      <w:r>
        <w:t xml:space="preserve">What do you find most lacking in your current Health Benefits Plan? </w:t>
      </w:r>
    </w:p>
    <w:p w:rsidR="00F1255C" w:rsidRPr="00246CCE" w:rsidRDefault="00F0096D" w:rsidP="00F1255C">
      <w:pPr>
        <w:pStyle w:val="ListParagraph"/>
        <w:ind w:left="1080"/>
        <w:rPr>
          <w:b/>
        </w:rPr>
      </w:pPr>
      <w:r>
        <w:rPr>
          <w:b/>
        </w:rPr>
        <w:t xml:space="preserve">The agency is </w:t>
      </w:r>
      <w:r w:rsidR="00F1255C" w:rsidRPr="00246CCE">
        <w:rPr>
          <w:b/>
        </w:rPr>
        <w:t>satisfied with our current benefits plans.</w:t>
      </w:r>
    </w:p>
    <w:p w:rsidR="00F1255C" w:rsidRDefault="00F1255C" w:rsidP="00F1255C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1"/>
        </w:numPr>
      </w:pPr>
      <w:r>
        <w:t xml:space="preserve">Would you like to explore a Self-Funding Plan for you and your employees to assist with healthcare cost management.  </w:t>
      </w:r>
    </w:p>
    <w:p w:rsidR="00F1255C" w:rsidRPr="00246CCE" w:rsidRDefault="008A577E" w:rsidP="00F1255C">
      <w:pPr>
        <w:pStyle w:val="ListParagraph"/>
        <w:ind w:left="1080"/>
        <w:rPr>
          <w:b/>
        </w:rPr>
      </w:pPr>
      <w:r>
        <w:rPr>
          <w:b/>
        </w:rPr>
        <w:t>NHA</w:t>
      </w:r>
      <w:r w:rsidR="00F1255C" w:rsidRPr="00246CCE">
        <w:rPr>
          <w:b/>
        </w:rPr>
        <w:t xml:space="preserve"> would consider self-funding on small scale but because we are grant driven we have budget restraints.</w:t>
      </w:r>
    </w:p>
    <w:p w:rsidR="00F1255C" w:rsidRDefault="00F1255C" w:rsidP="00F1255C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1"/>
        </w:numPr>
      </w:pPr>
      <w:r>
        <w:t>How many ongoing large claims over $50,000 or Medical conditions are you aware of?</w:t>
      </w:r>
    </w:p>
    <w:p w:rsidR="00F1255C" w:rsidRPr="00246CCE" w:rsidRDefault="00F0096D" w:rsidP="00F1255C">
      <w:pPr>
        <w:pStyle w:val="ListParagraph"/>
        <w:ind w:left="1080"/>
        <w:rPr>
          <w:b/>
        </w:rPr>
      </w:pPr>
      <w:r>
        <w:rPr>
          <w:b/>
        </w:rPr>
        <w:t>None</w:t>
      </w:r>
    </w:p>
    <w:p w:rsidR="00F1255C" w:rsidRDefault="00F1255C" w:rsidP="00F1255C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1"/>
        </w:numPr>
      </w:pPr>
      <w:r>
        <w:t xml:space="preserve">Describe your current enrollment process?  Are you satisfied with it?  What changes would you like to see? </w:t>
      </w:r>
    </w:p>
    <w:p w:rsidR="00F1255C" w:rsidRPr="00246CCE" w:rsidRDefault="00F0096D" w:rsidP="00F1255C">
      <w:pPr>
        <w:pStyle w:val="ListParagraph"/>
        <w:ind w:left="1080"/>
        <w:rPr>
          <w:b/>
        </w:rPr>
      </w:pPr>
      <w:r>
        <w:rPr>
          <w:b/>
        </w:rPr>
        <w:t>Employees complete a paper application</w:t>
      </w:r>
      <w:r w:rsidR="008A577E">
        <w:rPr>
          <w:b/>
        </w:rPr>
        <w:t>.  NHA is</w:t>
      </w:r>
      <w:r w:rsidR="00F1255C" w:rsidRPr="00246CCE">
        <w:rPr>
          <w:b/>
        </w:rPr>
        <w:t xml:space="preserve"> interested in possible telephonic or online enrollments in the future.</w:t>
      </w:r>
    </w:p>
    <w:p w:rsidR="00F1255C" w:rsidRDefault="00F1255C" w:rsidP="00F1255C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1"/>
        </w:numPr>
      </w:pPr>
      <w:r>
        <w:t>Are you currently paying your Broker with a Standard Commission or Consulting Fee?</w:t>
      </w:r>
    </w:p>
    <w:p w:rsidR="00F1255C" w:rsidRPr="00246CCE" w:rsidRDefault="00F0096D" w:rsidP="00F1255C">
      <w:pPr>
        <w:pStyle w:val="ListParagraph"/>
        <w:ind w:left="1080"/>
        <w:rPr>
          <w:b/>
        </w:rPr>
      </w:pPr>
      <w:proofErr w:type="gramStart"/>
      <w:r>
        <w:rPr>
          <w:b/>
        </w:rPr>
        <w:lastRenderedPageBreak/>
        <w:t>Consulting Fee</w:t>
      </w:r>
      <w:r w:rsidR="00F1255C" w:rsidRPr="00246CCE">
        <w:rPr>
          <w:b/>
        </w:rPr>
        <w:t>.</w:t>
      </w:r>
      <w:proofErr w:type="gramEnd"/>
    </w:p>
    <w:p w:rsidR="00F1255C" w:rsidRDefault="00F1255C" w:rsidP="00F1255C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1"/>
        </w:numPr>
      </w:pPr>
      <w:r>
        <w:t>Current 5 Year History?</w:t>
      </w:r>
    </w:p>
    <w:p w:rsidR="00F1255C" w:rsidRPr="00246CCE" w:rsidRDefault="00F0096D" w:rsidP="006824B3">
      <w:pPr>
        <w:pStyle w:val="ListParagraph"/>
        <w:ind w:left="1080"/>
        <w:rPr>
          <w:b/>
        </w:rPr>
      </w:pPr>
      <w:r>
        <w:rPr>
          <w:b/>
        </w:rPr>
        <w:t xml:space="preserve">Currently Unavailable </w:t>
      </w:r>
    </w:p>
    <w:p w:rsidR="006824B3" w:rsidRDefault="006824B3" w:rsidP="006824B3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1"/>
        </w:numPr>
      </w:pPr>
      <w:r>
        <w:t>Current eligible employees are 800.  How many employees enrolled in medical?</w:t>
      </w:r>
    </w:p>
    <w:p w:rsidR="003F0F3D" w:rsidRPr="00246CCE" w:rsidRDefault="003F0F3D" w:rsidP="003F0F3D">
      <w:pPr>
        <w:pStyle w:val="ListParagraph"/>
        <w:ind w:left="1080"/>
        <w:rPr>
          <w:b/>
        </w:rPr>
      </w:pPr>
      <w:r w:rsidRPr="00246CCE">
        <w:rPr>
          <w:b/>
        </w:rPr>
        <w:t>Approximately 700</w:t>
      </w:r>
    </w:p>
    <w:p w:rsidR="006824B3" w:rsidRDefault="006824B3" w:rsidP="006824B3">
      <w:pPr>
        <w:pStyle w:val="ListParagraph"/>
        <w:ind w:left="1080"/>
      </w:pPr>
    </w:p>
    <w:p w:rsidR="00F1255C" w:rsidRPr="00246CCE" w:rsidRDefault="00F1255C" w:rsidP="00F1255C">
      <w:pPr>
        <w:pStyle w:val="ListParagraph"/>
        <w:numPr>
          <w:ilvl w:val="0"/>
          <w:numId w:val="1"/>
        </w:numPr>
        <w:rPr>
          <w:b/>
        </w:rPr>
      </w:pPr>
      <w:r>
        <w:t>Please provide current benefit plan summaries for all lines.</w:t>
      </w:r>
      <w:r w:rsidR="00EB06E1">
        <w:t xml:space="preserve"> </w:t>
      </w:r>
      <w:r w:rsidR="00F0096D">
        <w:rPr>
          <w:b/>
        </w:rPr>
        <w:t xml:space="preserve">Currently </w:t>
      </w:r>
      <w:r w:rsidR="00EB06E1" w:rsidRPr="00246CCE">
        <w:rPr>
          <w:b/>
        </w:rPr>
        <w:t>Unavailable</w:t>
      </w:r>
    </w:p>
    <w:p w:rsidR="00EB06E1" w:rsidRDefault="00EB06E1" w:rsidP="00EB06E1">
      <w:pPr>
        <w:pStyle w:val="ListParagraph"/>
        <w:ind w:left="1080"/>
      </w:pPr>
    </w:p>
    <w:p w:rsidR="00F1255C" w:rsidRPr="00246CCE" w:rsidRDefault="00F1255C" w:rsidP="00F1255C">
      <w:pPr>
        <w:pStyle w:val="ListParagraph"/>
        <w:numPr>
          <w:ilvl w:val="0"/>
          <w:numId w:val="1"/>
        </w:numPr>
        <w:rPr>
          <w:b/>
        </w:rPr>
      </w:pPr>
      <w:r>
        <w:t>Please provide current rates for all lines.</w:t>
      </w:r>
      <w:r w:rsidR="00EB06E1">
        <w:t xml:space="preserve">  </w:t>
      </w:r>
      <w:r w:rsidR="00F0096D">
        <w:rPr>
          <w:b/>
        </w:rPr>
        <w:t xml:space="preserve">Currently </w:t>
      </w:r>
      <w:r w:rsidR="00EB06E1" w:rsidRPr="00246CCE">
        <w:rPr>
          <w:b/>
        </w:rPr>
        <w:t>Unavailable</w:t>
      </w:r>
    </w:p>
    <w:p w:rsidR="00EB06E1" w:rsidRDefault="00EB06E1" w:rsidP="00EB06E1">
      <w:pPr>
        <w:pStyle w:val="ListParagraph"/>
      </w:pPr>
    </w:p>
    <w:p w:rsidR="00EB06E1" w:rsidRDefault="00EB06E1" w:rsidP="00EB06E1">
      <w:pPr>
        <w:pStyle w:val="ListParagraph"/>
        <w:ind w:left="1080"/>
      </w:pPr>
    </w:p>
    <w:p w:rsidR="00F1255C" w:rsidRPr="00246CCE" w:rsidRDefault="00F1255C" w:rsidP="00F1255C">
      <w:pPr>
        <w:pStyle w:val="ListParagraph"/>
        <w:numPr>
          <w:ilvl w:val="0"/>
          <w:numId w:val="1"/>
        </w:numPr>
        <w:rPr>
          <w:b/>
        </w:rPr>
      </w:pPr>
      <w:r>
        <w:t>Please provide current contributions for all lines.</w:t>
      </w:r>
      <w:r w:rsidR="00EB06E1">
        <w:t xml:space="preserve">  </w:t>
      </w:r>
      <w:r w:rsidR="00F0096D">
        <w:rPr>
          <w:b/>
        </w:rPr>
        <w:t xml:space="preserve">Currently </w:t>
      </w:r>
      <w:r w:rsidR="00EB06E1" w:rsidRPr="00246CCE">
        <w:rPr>
          <w:b/>
        </w:rPr>
        <w:t>Unavailable</w:t>
      </w:r>
    </w:p>
    <w:p w:rsidR="00EB06E1" w:rsidRDefault="00EB06E1" w:rsidP="00EB06E1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1"/>
        </w:numPr>
      </w:pPr>
      <w:r>
        <w:t>Do you currently have an intranet or electronic enrollment system in place?</w:t>
      </w:r>
    </w:p>
    <w:p w:rsidR="003F0F3D" w:rsidRPr="00246CCE" w:rsidRDefault="003F0F3D" w:rsidP="003F0F3D">
      <w:pPr>
        <w:pStyle w:val="ListParagraph"/>
        <w:ind w:left="1080"/>
        <w:rPr>
          <w:b/>
        </w:rPr>
      </w:pPr>
      <w:r w:rsidRPr="00246CCE">
        <w:rPr>
          <w:b/>
        </w:rPr>
        <w:t>No</w:t>
      </w:r>
    </w:p>
    <w:p w:rsidR="00EB06E1" w:rsidRDefault="00EB06E1" w:rsidP="00F1255C">
      <w:pPr>
        <w:rPr>
          <w:b/>
        </w:rPr>
      </w:pPr>
    </w:p>
    <w:p w:rsidR="00F0096D" w:rsidRDefault="00F0096D" w:rsidP="00F1255C">
      <w:pPr>
        <w:rPr>
          <w:b/>
        </w:rPr>
      </w:pPr>
    </w:p>
    <w:p w:rsidR="00F1255C" w:rsidRPr="009B6DA4" w:rsidRDefault="00F1255C" w:rsidP="00F1255C">
      <w:pPr>
        <w:rPr>
          <w:b/>
          <w:sz w:val="28"/>
          <w:szCs w:val="28"/>
          <w:u w:val="single"/>
        </w:rPr>
      </w:pPr>
      <w:r w:rsidRPr="009B6DA4">
        <w:rPr>
          <w:b/>
          <w:sz w:val="28"/>
          <w:szCs w:val="28"/>
          <w:u w:val="single"/>
        </w:rPr>
        <w:t>Commercial:</w:t>
      </w:r>
    </w:p>
    <w:p w:rsidR="00EB06E1" w:rsidRPr="00EB06E1" w:rsidRDefault="00EB06E1" w:rsidP="00F1255C">
      <w:pPr>
        <w:rPr>
          <w:b/>
        </w:rPr>
      </w:pPr>
    </w:p>
    <w:p w:rsidR="00F1255C" w:rsidRDefault="00F1255C" w:rsidP="00F1255C">
      <w:pPr>
        <w:pStyle w:val="ListParagraph"/>
        <w:numPr>
          <w:ilvl w:val="0"/>
          <w:numId w:val="2"/>
        </w:numPr>
      </w:pPr>
      <w:r>
        <w:t>Would you like Workers Compensation to be on a Loss Sensitive basis, Guaranteed Cost basis or a Retro?</w:t>
      </w:r>
      <w:r w:rsidR="006A6D3C">
        <w:t xml:space="preserve">  </w:t>
      </w:r>
      <w:r w:rsidR="006A6D3C">
        <w:rPr>
          <w:b/>
        </w:rPr>
        <w:t>Respondent’s</w:t>
      </w:r>
      <w:r w:rsidR="008A577E">
        <w:rPr>
          <w:b/>
        </w:rPr>
        <w:t>,</w:t>
      </w:r>
      <w:r w:rsidR="006A6D3C">
        <w:rPr>
          <w:b/>
        </w:rPr>
        <w:t xml:space="preserve"> based on expertise</w:t>
      </w:r>
      <w:r w:rsidR="008A577E">
        <w:rPr>
          <w:b/>
        </w:rPr>
        <w:t>,</w:t>
      </w:r>
      <w:r w:rsidR="006A6D3C">
        <w:rPr>
          <w:b/>
        </w:rPr>
        <w:t xml:space="preserve"> are expected to make a proposal based on their best efforts.</w:t>
      </w:r>
    </w:p>
    <w:p w:rsidR="00EB06E1" w:rsidRDefault="00EB06E1" w:rsidP="00EB06E1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2"/>
        </w:numPr>
      </w:pPr>
      <w:r>
        <w:t>Are Quarterly review meetings with Claims and Risk Management adequate? What areas are lacking?</w:t>
      </w:r>
      <w:r w:rsidR="003F0F3D">
        <w:t xml:space="preserve"> </w:t>
      </w:r>
    </w:p>
    <w:p w:rsidR="003F0F3D" w:rsidRPr="006A6D3C" w:rsidRDefault="003F0F3D" w:rsidP="003F0F3D">
      <w:pPr>
        <w:pStyle w:val="ListParagraph"/>
        <w:ind w:left="1080"/>
        <w:rPr>
          <w:b/>
        </w:rPr>
      </w:pPr>
      <w:r w:rsidRPr="006A6D3C">
        <w:rPr>
          <w:b/>
        </w:rPr>
        <w:t>Quarterly reviews are adequate.  No areas lacking.</w:t>
      </w:r>
    </w:p>
    <w:p w:rsidR="003F0F3D" w:rsidRDefault="003F0F3D" w:rsidP="003F0F3D">
      <w:pPr>
        <w:pStyle w:val="ListParagraph"/>
        <w:ind w:left="1080"/>
      </w:pPr>
    </w:p>
    <w:p w:rsidR="003F0F3D" w:rsidRDefault="003F0F3D" w:rsidP="003F0F3D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2"/>
        </w:numPr>
      </w:pPr>
      <w:r>
        <w:t>What are your current Risk Management strategies?</w:t>
      </w:r>
      <w:r w:rsidR="006A6D3C">
        <w:t xml:space="preserve">  </w:t>
      </w:r>
      <w:r w:rsidR="006A6D3C">
        <w:rPr>
          <w:b/>
        </w:rPr>
        <w:t>Undecided</w:t>
      </w:r>
    </w:p>
    <w:p w:rsidR="003F0F3D" w:rsidRDefault="003F0F3D" w:rsidP="003F0F3D"/>
    <w:p w:rsidR="00F1255C" w:rsidRDefault="00F1255C" w:rsidP="00F1255C">
      <w:pPr>
        <w:pStyle w:val="ListParagraph"/>
        <w:numPr>
          <w:ilvl w:val="0"/>
          <w:numId w:val="2"/>
        </w:numPr>
      </w:pPr>
      <w:r>
        <w:t>Are there any exposures you are not willing to provide coverage?</w:t>
      </w:r>
      <w:r w:rsidR="006A6D3C">
        <w:t xml:space="preserve">  </w:t>
      </w:r>
      <w:r w:rsidR="006A6D3C">
        <w:rPr>
          <w:b/>
        </w:rPr>
        <w:t>Question is unclear</w:t>
      </w:r>
    </w:p>
    <w:p w:rsidR="00EB06E1" w:rsidRDefault="00EB06E1" w:rsidP="00EB06E1"/>
    <w:p w:rsidR="006A6D3C" w:rsidRDefault="00F1255C" w:rsidP="006A6D3C">
      <w:pPr>
        <w:pStyle w:val="ListParagraph"/>
        <w:numPr>
          <w:ilvl w:val="0"/>
          <w:numId w:val="2"/>
        </w:numPr>
      </w:pPr>
      <w:r>
        <w:t>What is most important for NHA, the best Coverage, best Price or the best Service?</w:t>
      </w:r>
      <w:r w:rsidR="006A6D3C">
        <w:t xml:space="preserve">  </w:t>
      </w:r>
      <w:r w:rsidR="008A577E">
        <w:rPr>
          <w:b/>
        </w:rPr>
        <w:t xml:space="preserve">NHA </w:t>
      </w:r>
      <w:r w:rsidR="006A6D3C">
        <w:rPr>
          <w:b/>
        </w:rPr>
        <w:t xml:space="preserve">will consider all three in </w:t>
      </w:r>
      <w:proofErr w:type="spellStart"/>
      <w:proofErr w:type="gramStart"/>
      <w:r w:rsidR="006A6D3C">
        <w:rPr>
          <w:b/>
        </w:rPr>
        <w:t>it’</w:t>
      </w:r>
      <w:bookmarkStart w:id="0" w:name="_GoBack"/>
      <w:bookmarkEnd w:id="0"/>
      <w:r w:rsidR="0045146C">
        <w:rPr>
          <w:b/>
        </w:rPr>
        <w:t>s</w:t>
      </w:r>
      <w:proofErr w:type="spellEnd"/>
      <w:proofErr w:type="gramEnd"/>
      <w:r w:rsidR="0045146C">
        <w:rPr>
          <w:b/>
        </w:rPr>
        <w:t xml:space="preserve"> selection of what is </w:t>
      </w:r>
      <w:r w:rsidR="006A6D3C">
        <w:rPr>
          <w:b/>
        </w:rPr>
        <w:t>best offer for the agency.</w:t>
      </w:r>
    </w:p>
    <w:p w:rsidR="00EB06E1" w:rsidRDefault="00EB06E1" w:rsidP="00EB06E1">
      <w:pPr>
        <w:pStyle w:val="ListParagraph"/>
        <w:ind w:left="1080"/>
      </w:pPr>
    </w:p>
    <w:p w:rsidR="00F1255C" w:rsidRDefault="00F1255C" w:rsidP="00F1255C">
      <w:pPr>
        <w:pStyle w:val="ListParagraph"/>
        <w:numPr>
          <w:ilvl w:val="0"/>
          <w:numId w:val="2"/>
        </w:numPr>
      </w:pPr>
      <w:r>
        <w:t>What causes you the greatest concern about your insurance program?</w:t>
      </w:r>
      <w:r w:rsidR="006A6D3C">
        <w:t xml:space="preserve"> </w:t>
      </w:r>
      <w:r w:rsidR="0045146C">
        <w:rPr>
          <w:b/>
        </w:rPr>
        <w:t xml:space="preserve"> NHA opts to</w:t>
      </w:r>
      <w:r w:rsidR="006A6D3C">
        <w:rPr>
          <w:b/>
        </w:rPr>
        <w:t xml:space="preserve"> keep this information proprietary at this time. </w:t>
      </w:r>
    </w:p>
    <w:p w:rsidR="00EB06E1" w:rsidRDefault="00EB06E1" w:rsidP="00EB06E1"/>
    <w:p w:rsidR="00F1255C" w:rsidRDefault="00F1255C" w:rsidP="00F1255C">
      <w:pPr>
        <w:pStyle w:val="ListParagraph"/>
        <w:numPr>
          <w:ilvl w:val="0"/>
          <w:numId w:val="2"/>
        </w:numPr>
      </w:pPr>
      <w:r>
        <w:t xml:space="preserve">What types of additional services will you </w:t>
      </w:r>
      <w:proofErr w:type="gramStart"/>
      <w:r>
        <w:t>be</w:t>
      </w:r>
      <w:proofErr w:type="gramEnd"/>
      <w:r>
        <w:t xml:space="preserve"> offering in the next year?</w:t>
      </w:r>
      <w:r w:rsidR="006A6D3C">
        <w:t xml:space="preserve">  </w:t>
      </w:r>
      <w:r w:rsidR="006A6D3C">
        <w:rPr>
          <w:b/>
        </w:rPr>
        <w:t xml:space="preserve">Undecided </w:t>
      </w:r>
    </w:p>
    <w:p w:rsidR="00EB06E1" w:rsidRDefault="00EB06E1" w:rsidP="00EB06E1">
      <w:pPr>
        <w:pStyle w:val="ListParagraph"/>
        <w:ind w:left="1080"/>
      </w:pPr>
    </w:p>
    <w:p w:rsidR="0045146C" w:rsidRDefault="00F1255C" w:rsidP="0045146C">
      <w:pPr>
        <w:pStyle w:val="ListParagraph"/>
        <w:numPr>
          <w:ilvl w:val="0"/>
          <w:numId w:val="2"/>
        </w:numPr>
      </w:pPr>
      <w:r>
        <w:t>What lines of insurance are currently being offered?</w:t>
      </w:r>
      <w:r w:rsidR="006A6D3C">
        <w:t xml:space="preserve">  </w:t>
      </w:r>
      <w:r w:rsidR="0045146C">
        <w:rPr>
          <w:b/>
        </w:rPr>
        <w:t xml:space="preserve">NHA opts to keep this information proprietary at this time. </w:t>
      </w:r>
    </w:p>
    <w:p w:rsidR="00EB06E1" w:rsidRDefault="00EB06E1" w:rsidP="0045146C"/>
    <w:p w:rsidR="00A72278" w:rsidRDefault="00F1255C" w:rsidP="00FC057B">
      <w:pPr>
        <w:pStyle w:val="ListParagraph"/>
        <w:numPr>
          <w:ilvl w:val="0"/>
          <w:numId w:val="2"/>
        </w:numPr>
      </w:pPr>
      <w:r>
        <w:t>Are you currently paying your Broker with a Standard Commission or Consulting Fee?</w:t>
      </w:r>
      <w:r w:rsidR="00A02203">
        <w:t xml:space="preserve">  </w:t>
      </w:r>
      <w:r w:rsidR="00A02203">
        <w:rPr>
          <w:b/>
        </w:rPr>
        <w:t xml:space="preserve">A </w:t>
      </w:r>
      <w:r w:rsidR="0045146C">
        <w:rPr>
          <w:b/>
        </w:rPr>
        <w:t>c</w:t>
      </w:r>
      <w:r w:rsidR="00A02203">
        <w:rPr>
          <w:b/>
        </w:rPr>
        <w:t>ombination of two.</w:t>
      </w:r>
    </w:p>
    <w:sectPr w:rsidR="00A7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2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AEE"/>
    <w:multiLevelType w:val="hybridMultilevel"/>
    <w:tmpl w:val="D3D414F2"/>
    <w:lvl w:ilvl="0" w:tplc="BC547A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D1177"/>
    <w:multiLevelType w:val="hybridMultilevel"/>
    <w:tmpl w:val="72FCC3E4"/>
    <w:lvl w:ilvl="0" w:tplc="9F7825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5C"/>
    <w:rsid w:val="000C2759"/>
    <w:rsid w:val="001A7B95"/>
    <w:rsid w:val="00246CCE"/>
    <w:rsid w:val="00275CA7"/>
    <w:rsid w:val="003B3E94"/>
    <w:rsid w:val="003F0F3D"/>
    <w:rsid w:val="0045146C"/>
    <w:rsid w:val="006824B3"/>
    <w:rsid w:val="006A6D3C"/>
    <w:rsid w:val="008A577E"/>
    <w:rsid w:val="009B6DA4"/>
    <w:rsid w:val="00A02203"/>
    <w:rsid w:val="00A72278"/>
    <w:rsid w:val="00E3679E"/>
    <w:rsid w:val="00EB06E1"/>
    <w:rsid w:val="00F0096D"/>
    <w:rsid w:val="00F1255C"/>
    <w:rsid w:val="00F24518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C"/>
    <w:pPr>
      <w:spacing w:after="0" w:line="240" w:lineRule="auto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9B6DA4"/>
    <w:pPr>
      <w:keepNext/>
      <w:widowControl w:val="0"/>
      <w:pBdr>
        <w:top w:val="single" w:sz="36" w:space="0" w:color="000080"/>
        <w:left w:val="single" w:sz="36" w:space="4" w:color="000080"/>
        <w:bottom w:val="single" w:sz="36" w:space="1" w:color="000080"/>
        <w:right w:val="single" w:sz="36" w:space="4" w:color="000080"/>
      </w:pBdr>
      <w:jc w:val="center"/>
      <w:outlineLvl w:val="7"/>
    </w:pPr>
    <w:rPr>
      <w:rFonts w:ascii="Courier 12pt" w:eastAsia="Times New Roman" w:hAnsi="Courier 12p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5C"/>
    <w:pPr>
      <w:ind w:left="720"/>
    </w:pPr>
  </w:style>
  <w:style w:type="character" w:customStyle="1" w:styleId="Heading8Char">
    <w:name w:val="Heading 8 Char"/>
    <w:basedOn w:val="DefaultParagraphFont"/>
    <w:link w:val="Heading8"/>
    <w:rsid w:val="009B6DA4"/>
    <w:rPr>
      <w:rFonts w:ascii="Courier 12pt" w:eastAsia="Times New Roman" w:hAnsi="Courier 12pt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9B6DA4"/>
    <w:pPr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6DA4"/>
    <w:rPr>
      <w:rFonts w:ascii="Arial Black" w:eastAsia="Times New Roman" w:hAnsi="Arial Black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5C"/>
    <w:pPr>
      <w:spacing w:after="0" w:line="240" w:lineRule="auto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9B6DA4"/>
    <w:pPr>
      <w:keepNext/>
      <w:widowControl w:val="0"/>
      <w:pBdr>
        <w:top w:val="single" w:sz="36" w:space="0" w:color="000080"/>
        <w:left w:val="single" w:sz="36" w:space="4" w:color="000080"/>
        <w:bottom w:val="single" w:sz="36" w:space="1" w:color="000080"/>
        <w:right w:val="single" w:sz="36" w:space="4" w:color="000080"/>
      </w:pBdr>
      <w:jc w:val="center"/>
      <w:outlineLvl w:val="7"/>
    </w:pPr>
    <w:rPr>
      <w:rFonts w:ascii="Courier 12pt" w:eastAsia="Times New Roman" w:hAnsi="Courier 12p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5C"/>
    <w:pPr>
      <w:ind w:left="720"/>
    </w:pPr>
  </w:style>
  <w:style w:type="character" w:customStyle="1" w:styleId="Heading8Char">
    <w:name w:val="Heading 8 Char"/>
    <w:basedOn w:val="DefaultParagraphFont"/>
    <w:link w:val="Heading8"/>
    <w:rsid w:val="009B6DA4"/>
    <w:rPr>
      <w:rFonts w:ascii="Courier 12pt" w:eastAsia="Times New Roman" w:hAnsi="Courier 12pt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9B6DA4"/>
    <w:pPr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6DA4"/>
    <w:rPr>
      <w:rFonts w:ascii="Arial Black" w:eastAsia="Times New Roman" w:hAnsi="Arial Black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Robertson</dc:creator>
  <cp:lastModifiedBy>Ashley D Shapiro</cp:lastModifiedBy>
  <cp:revision>2</cp:revision>
  <cp:lastPrinted>2013-01-07T17:26:00Z</cp:lastPrinted>
  <dcterms:created xsi:type="dcterms:W3CDTF">2013-01-07T20:19:00Z</dcterms:created>
  <dcterms:modified xsi:type="dcterms:W3CDTF">2013-01-07T20:19:00Z</dcterms:modified>
</cp:coreProperties>
</file>